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54" w:rsidRPr="00B57F30" w:rsidRDefault="00904454" w:rsidP="00904454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B57F30">
        <w:rPr>
          <w:rStyle w:val="a5"/>
          <w:rFonts w:ascii="Times New Roman" w:eastAsiaTheme="majorEastAsia" w:hAnsi="Times New Roman" w:cs="Times New Roman"/>
          <w:sz w:val="28"/>
          <w:szCs w:val="28"/>
        </w:rPr>
        <w:t>Приложение</w:t>
      </w:r>
      <w:r w:rsidRPr="00B57F30">
        <w:rPr>
          <w:rFonts w:ascii="Times New Roman" w:hAnsi="Times New Roman" w:cs="Times New Roman"/>
          <w:sz w:val="28"/>
          <w:szCs w:val="28"/>
        </w:rPr>
        <w:t xml:space="preserve"> </w:t>
      </w:r>
      <w:r w:rsidRPr="00B57F30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904454" w:rsidRDefault="00904454" w:rsidP="00904454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04454" w:rsidRDefault="00904454" w:rsidP="00904454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904454" w:rsidRPr="00070222" w:rsidRDefault="00904454" w:rsidP="0090445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0222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904454" w:rsidRDefault="00904454" w:rsidP="0090445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0222">
        <w:rPr>
          <w:rFonts w:ascii="Times New Roman" w:hAnsi="Times New Roman" w:cs="Times New Roman"/>
          <w:sz w:val="28"/>
          <w:szCs w:val="28"/>
        </w:rPr>
        <w:t>расходов республиканского бюджета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7022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7022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04454" w:rsidRDefault="00904454" w:rsidP="00904454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04454" w:rsidRPr="00A559A5" w:rsidRDefault="00904454" w:rsidP="00904454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50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993"/>
        <w:gridCol w:w="567"/>
        <w:gridCol w:w="567"/>
        <w:gridCol w:w="1416"/>
        <w:gridCol w:w="724"/>
        <w:gridCol w:w="1417"/>
        <w:gridCol w:w="1276"/>
      </w:tblGrid>
      <w:tr w:rsidR="00904454" w:rsidRPr="00527DCF" w:rsidTr="00904454">
        <w:trPr>
          <w:trHeight w:val="20"/>
        </w:trPr>
        <w:tc>
          <w:tcPr>
            <w:tcW w:w="3545" w:type="dxa"/>
            <w:vMerge w:val="restart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67" w:type="dxa"/>
            <w:gridSpan w:val="5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vMerge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464 531,0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464 531,0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429 918,7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429 918,7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347 320,2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347 320,2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347 320,2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347 320,2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402 230,6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402 230,6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делами Главы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343 463,8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343 463,8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25 146,2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25 146,2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25 146,2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24 438,3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24 438,3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30 090,2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30 090,2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29 660,5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29 660,5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50 094,9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5 715,9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7 585,2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79 217,3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79 217,3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63 308,2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63 308,2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13 391,3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13 391,3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13 234,6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13 234,6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27 768,1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27 768,1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1 891 543,3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3 331 993,5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1 878 747,5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3 319 197,8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1 441 521,4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2 646 001,2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1 441 521,4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2 646 001,2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118 877,0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118 877,0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 обеспечение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 населения на транспорте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273 292,7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121 416,2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121 416,2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"Информационная инфраструктура"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156D200000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930 904,2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232 225,0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"Охрана окружающей среды и развитие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переданных полномочий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рамках единой субвенции"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76 846,1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144 465,1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33 876,3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99 959,9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33 876,3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99 959,9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42 969,8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44 505,2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42 969,8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44 505,2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37 481,8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39 017,2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9 735,2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11 270,6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810 045,4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43 747,3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5 623,1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5 824,3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801 896,4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35 397,1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801 896,4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35 397,1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35 397,1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35 397,1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424 689,3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424 689,3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15 078,3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385 675,0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385 675,0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105 539,4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105 539,4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105 539,4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105 539,4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105 539,4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105 539,4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33 840,1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33 840,1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26 884,9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8 182,0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ПРАВИТЕЛЬСТВА ЧЕЧЕНСКОЙ РЕСПУБЛИКИ ПО </w:t>
            </w: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ОХРАНЕ И ИСПОЛЬЗОВАНИЮ КУЛЬТУРНОГО НАСЛЕДИЯ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17 862,3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16 244,3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исполнителей 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140 418,4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140 418,4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99 045,6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69 808,0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69 808,0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68 769,0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услугами ЖКХ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7 713,8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7 473,5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7 473,5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3 148 581,7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3 235 189,7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31 491,3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31 491,3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2 317,0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125 172,8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122 284,6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122 284,6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2 911 146,6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2 997 754,5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1 074 733,2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1 125 475,2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1 074 733,2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1 125 475,2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244 979,3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295 721,3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диагностических средств для выявления, определения чувствительности микробактерии туберкулёза и мониторинга лечения больных туберкулёзом с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множественной лекарственной устойчивостью возбудителя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Переоснащение медицинских организаций, оказывающих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медицинскую помощь больным с онкологическими заболеваниями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796 472,6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805 005,3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796 472,6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805 005,3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464 296,2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472 828,9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трансплантации органов и (или) тканей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393 813,0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404 137,2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"Совершенствование оказания медицинской помощи,включая профилактику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заболеваний и формирование здорового образа жизни"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874 045,5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921 102,9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874 045,5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921 102,9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"Совершенствование оказания медицинской помощи,включая профилактику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заболеваний и формирование здорового образа жизни"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528 094,0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569 163,2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011N900000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157 879,4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157 929,9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43 123,0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43 173,5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920,5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129 320,5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129 320,5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127 155,5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127 155,5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103 776,3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103 776,3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71 846,6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71 846,6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71 846,6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71 846,6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51 661,1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51 661,1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51 661,1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51 661,1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51 661,1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51 661,1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50 549,4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50 549,4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1 111,7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1 111,7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УПРАВЛЕНИЕ ВЕТЕРИНАРИИ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378 720,9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405 456,1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373 082,2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399 817,3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373 082,2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399 817,3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373 082,2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399 817,3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373 082,2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399 817,3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364 177,0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364 177,0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104T200000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1 570 637,1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1 592 569,9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242 507,7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242 507,7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1 284 086,1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1 322 823,5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1 201 985,1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1 240 722,4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1 201 985,1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1 240 722,4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212 769,5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251 506,9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творческих инициатив населения, а также выдающихся деятелей,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 в сфере культуры, творческих союзов"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41 119,8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46 089,8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989 215,6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989 215,6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063A200000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82 101,1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82 101,1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82 101,1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82 101,1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57 484,8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57 484,8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"Культурная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31 547 184,7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33 108 464,8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3 843 456,1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3 843 456,1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3 728 358,8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3 728 358,8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3 728 358,8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3 728 358,8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3 728 358,8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3 728 358,8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553 806,5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553 806,5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2 019 609,1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2 019 609,1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1 454 378,4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1 454 378,4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Оплата жилищно-коммунальных услуг тружеников тыла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115 097,2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108 590,1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108 590,1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6 507,1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6 507,1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8 955,8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2 088,0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исполнителей 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временного трудоустройства безработных граждан в возрасте от 18 до 20 лет из числа выпускников учреждений начального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среднего профессионального образования, ищущих работу впервые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27 510 811,2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29 072 091,3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2 659 148,0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2 659 148,0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"Социальная поддержка и содействие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2 659 148,0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2 659 148,0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2 659 148,0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2 659 148,0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5 032 003,7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5 032 606,0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5 032 003,7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5 032 606,0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гражданам, и оптимизация критериев назначения и размеров пособия по безработице"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1 870 929,7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1 871 532,0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1 383 142,3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1 383 173,1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483 640,6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484 046,1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18 437 102,4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20 005 168,0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18 437 102,4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20 005 168,0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жилищного фонда по договорам найма специализированных жилых помещений"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18 354 685,0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19 922 750,6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576 295,2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568 907,4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576 295,2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568 907,4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государственных гарантий инвалидам"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557 142,4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554 142,4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"Старшее поколение"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16 307 252,1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17 278 271,6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12 627 391,1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13 313 555,2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2 566 186,3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2 691 147,4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2 566 186,3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2 691 147,4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2 566 186,3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2 691 147,4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2 566 186,3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2 691 147,4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10 061 204,8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10 622 407,8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10 061 204,8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10 622 407,8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10 061 204,8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10 622 407,8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10 061 204,8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10 622 407,8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319 015,7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319 015,7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54 902,5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51 804,0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51 804,0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3 098,5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3 260 497,8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3 545 353,3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1 831 815,8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2 170 264,1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1 831 815,8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2 170 264,1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731 531,4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731 531,4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723 466,4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723 466,4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8 065,0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1 009 518,6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1 438 732,7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976 054,6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1 400 924,9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обеспечение функционирования центров образования естественно-научной 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246 291,2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320 571,5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246 291,2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320 571,5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126 702,5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890 639,1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854 014,7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890 639,1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854 014,7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246 498,3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155 249,6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243 127,9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151 879,2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118 033,7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118 356,0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48 328,2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образования в рамках единой субвенции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10 287,5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10 609,8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4 390,1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4 712,4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1 522 849,1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1 576 819,8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8 228,6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1 448 600,0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1 502 570,8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1 448 600,0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1 502 570,8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сельского хозяйства и регулирование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1 448 600,0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1 502 570,8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170 600,3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170 600,3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проведению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959 388,6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1 025 654,5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352 982,2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357 235,6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479 720,1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521 178,9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развитию виноградарства и виноделия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Cтимулирование развития приоритетных подотраслей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агропромышленного комплекса и развитие малых форм хозяйствования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10ДI500000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41 089,0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41 089,0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10 929,7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10 929,7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10 929,7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56 060,6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56 060,6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4 641 453,9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4 518 004,9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4 090 788,3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3 967 339,3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4 049 313,9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3 925 864,9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4 049 313,9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3 925 864,9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4 049 313,9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3 925 864,9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3 644 293,6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3 497 874,3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39 298,4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39 298,4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18 704,3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18 110,7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18 110,7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функций государственной судебной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28 824,6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28 824,6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28 824,6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28 232,0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28 232,0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15 525 819,1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15 651 095,7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480 922,2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453 842,9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45 722,2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18 642,9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15 642,9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15 642,9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4 760,4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106 223,7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535 907,0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9 885 804,0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10 276 379,9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9 839 907,0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10 234 984,1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35 125,4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1 970,7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1 918,8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по административным комиссиям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3 701 699,9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3 701 699,9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"Выравнивание финансовых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возможностей муниципальных районов (городских округов), городских и сельских поселений"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1 221 263,0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969 406,9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869 903,9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869 903,9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869 903,9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869 903,9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869 903,9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869 903,9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332 662,2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332 662,2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332 662,2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332 662,2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ГУП "Бизнес-Центр" (инкубатор) для реализации мер по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развитию малого и среднего предпринимательства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269 381,8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269 381,8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252 525,3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12 656,6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6 266 500,5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1 498 564,6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5 609 378,4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799 599,1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коммунального хозяйства Чеченской Республики, финансирование которых осуществляется за счет инфраструктурных бюджетных кредитов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1 104 371,4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756 404,0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услугами ЖКХ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1 104 371,4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756 404,0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49 171,9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11ВF500000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реализацию мероприятий по обеспечению жильем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молодых семей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155 417,3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155 417,3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97 484,4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97 484,4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1 209,2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772,9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2 573 909,6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2 717 396,2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2 557 183,2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2 700 669,8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26 616,3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30 953,7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25 317,7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25 317,7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60 964,7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60 964,7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54 733,0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54 733,0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54 733,0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54 733,0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54 733,0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54 733,0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145 806,1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145 806,1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145 806,1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141 668,4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141 668,4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4 137,7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7 132 529,2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7 447 330,2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5 559 769,1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5 874 570,0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5 559 769,1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5 874 570,0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5 559 769,1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5 874 570,0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5 559 769,1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5 874 570,0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5 559 769,1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5 874 570,0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образовательных программ </w:t>
            </w: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853 117,2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853 117,2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306 345,0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306 345,0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41 592,9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41 592,9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</w:tr>
      <w:tr w:rsidR="00904454" w:rsidRPr="00527DCF" w:rsidTr="00904454">
        <w:trPr>
          <w:trHeight w:val="2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97 496 012,9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4454" w:rsidRPr="00527DCF" w:rsidRDefault="0090445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DCF">
              <w:rPr>
                <w:rFonts w:ascii="Times New Roman" w:hAnsi="Times New Roman" w:cs="Times New Roman"/>
                <w:bCs/>
                <w:sz w:val="20"/>
                <w:szCs w:val="20"/>
              </w:rPr>
              <w:t>96 399 904,7</w:t>
            </w:r>
          </w:p>
        </w:tc>
      </w:tr>
    </w:tbl>
    <w:p w:rsidR="007B264F" w:rsidRDefault="007B264F"/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521"/>
    <w:rsid w:val="00225521"/>
    <w:rsid w:val="007B264F"/>
    <w:rsid w:val="0090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F5050-CE32-4633-95F3-0E7FAF75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044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9044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9044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9044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90445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0445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9044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904454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904454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904454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rsid w:val="00904454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rsid w:val="009044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904454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904454"/>
    <w:pPr>
      <w:ind w:firstLine="0"/>
    </w:pPr>
  </w:style>
  <w:style w:type="paragraph" w:customStyle="1" w:styleId="ac">
    <w:name w:val="Прижатый влево"/>
    <w:basedOn w:val="a1"/>
    <w:next w:val="a1"/>
    <w:uiPriority w:val="99"/>
    <w:rsid w:val="00904454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904454"/>
  </w:style>
  <w:style w:type="paragraph" w:customStyle="1" w:styleId="ConsTitle">
    <w:name w:val="ConsTitle"/>
    <w:rsid w:val="009044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904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904454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904454"/>
  </w:style>
  <w:style w:type="paragraph" w:styleId="af">
    <w:name w:val="Balloon Text"/>
    <w:basedOn w:val="a1"/>
    <w:link w:val="af0"/>
    <w:uiPriority w:val="99"/>
    <w:semiHidden/>
    <w:unhideWhenUsed/>
    <w:rsid w:val="009044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904454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904454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904454"/>
    <w:rPr>
      <w:color w:val="954F72"/>
      <w:u w:val="single"/>
    </w:rPr>
  </w:style>
  <w:style w:type="paragraph" w:customStyle="1" w:styleId="xl63">
    <w:name w:val="xl63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1"/>
    <w:rsid w:val="0090445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1"/>
    <w:rsid w:val="0090445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1"/>
    <w:rsid w:val="0090445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904454"/>
  </w:style>
  <w:style w:type="paragraph" w:customStyle="1" w:styleId="xl79">
    <w:name w:val="xl79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1"/>
    <w:rsid w:val="0090445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2">
    <w:name w:val="xl82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a1"/>
    <w:rsid w:val="009044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character" w:styleId="af3">
    <w:name w:val="Emphasis"/>
    <w:uiPriority w:val="20"/>
    <w:qFormat/>
    <w:rsid w:val="00904454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9044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2"/>
    <w:link w:val="af4"/>
    <w:uiPriority w:val="10"/>
    <w:rsid w:val="0090445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904454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904454"/>
    <w:pPr>
      <w:numPr>
        <w:numId w:val="2"/>
      </w:numPr>
      <w:tabs>
        <w:tab w:val="left" w:pos="1134"/>
      </w:tabs>
      <w:ind w:left="0" w:firstLine="709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9044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904454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90445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1"/>
    <w:rsid w:val="0090445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96</Pages>
  <Words>33567</Words>
  <Characters>191338</Characters>
  <Application>Microsoft Office Word</Application>
  <DocSecurity>0</DocSecurity>
  <Lines>1594</Lines>
  <Paragraphs>448</Paragraphs>
  <ScaleCrop>false</ScaleCrop>
  <Company/>
  <LinksUpToDate>false</LinksUpToDate>
  <CharactersWithSpaces>224457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2021-10-29T15:05:00Z</dcterms:created>
  <dcterms:modified xsi:type="dcterms:W3CDTF">2021-10-29T15:09:00Z</dcterms:modified>
</cp:coreProperties>
</file>